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P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4B118D">
        <w:rPr>
          <w:rFonts w:ascii="Calibri" w:hAnsi="Calibri" w:cs="Calibri"/>
          <w:b/>
          <w:bCs/>
          <w:color w:val="000000" w:themeColor="text1"/>
          <w:sz w:val="28"/>
          <w:szCs w:val="28"/>
        </w:rPr>
        <w:t>AUDIO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Vocabulary Terms</w:t>
      </w:r>
    </w:p>
    <w:p w:rsidR="001F7F6B" w:rsidRPr="001F7F6B" w:rsidRDefault="004B118D" w:rsidP="001F7F6B">
      <w:pPr>
        <w:shd w:val="clear" w:color="auto" w:fill="FFFFFF"/>
        <w:spacing w:before="100" w:beforeAutospacing="1" w:line="480" w:lineRule="auto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Audio</w:t>
      </w:r>
      <w:r w:rsidR="001F7F6B" w:rsidRPr="001F7F6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Production: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Define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Structure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Audio Editing Software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Design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Build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Test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Delivery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Microphones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Condenser Microphone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Dynamic Microphone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Lavaliere Microphone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Shotgun Microphone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Audio Cables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USB Cable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XLR Cable</w:t>
      </w:r>
      <w:bookmarkStart w:id="0" w:name="_GoBack"/>
      <w:bookmarkEnd w:id="0"/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Mini Cable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1/4" (Phono) Cable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Microphone Pickup Pattern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Omnidirectional Pickup Pattern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Cardioid Pickup Pattern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Bi-Directional Pickup Pattern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Shotgun Pickup Pattern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Scrubbing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Ducking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Equalization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Audio Gain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Normalization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Live Audio Techniques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Audio Input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Channel Process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Audio Adjustments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Master Area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VU Meter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Adobe Audition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Files Bin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Timeline Editor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Trimming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Looping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Fade In/Out</w:t>
      </w:r>
    </w:p>
    <w:p w:rsidR="004B118D" w:rsidRPr="004B118D" w:rsidRDefault="004B118D" w:rsidP="007B0A31">
      <w:pPr>
        <w:numPr>
          <w:ilvl w:val="0"/>
          <w:numId w:val="4"/>
        </w:numPr>
        <w:shd w:val="clear" w:color="auto" w:fill="FFFFFF"/>
        <w:spacing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118D">
        <w:rPr>
          <w:rFonts w:ascii="Calibri" w:eastAsia="Times New Roman" w:hAnsi="Calibri" w:cs="Calibri"/>
          <w:color w:val="000000" w:themeColor="text1"/>
          <w:sz w:val="24"/>
          <w:szCs w:val="24"/>
        </w:rPr>
        <w:t>Exporting Audio</w:t>
      </w:r>
    </w:p>
    <w:p w:rsidR="001F7F6B" w:rsidRPr="001F7F6B" w:rsidRDefault="001F7F6B" w:rsidP="007B0A31">
      <w:pPr>
        <w:spacing w:line="720" w:lineRule="auto"/>
        <w:rPr>
          <w:rFonts w:ascii="Calibri" w:hAnsi="Calibri" w:cs="Calibri"/>
          <w:color w:val="000000" w:themeColor="text1"/>
          <w:sz w:val="24"/>
          <w:szCs w:val="24"/>
        </w:rPr>
      </w:pPr>
    </w:p>
    <w:sectPr w:rsidR="001F7F6B" w:rsidRPr="001F7F6B" w:rsidSect="007B0A31">
      <w:pgSz w:w="12240" w:h="15840"/>
      <w:pgMar w:top="954" w:right="720" w:bottom="82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4B118D"/>
    <w:rsid w:val="004E168F"/>
    <w:rsid w:val="007B0A31"/>
    <w:rsid w:val="008354A1"/>
    <w:rsid w:val="008B47A2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cp:lastPrinted>2020-01-24T18:40:00Z</cp:lastPrinted>
  <dcterms:created xsi:type="dcterms:W3CDTF">2019-12-10T17:02:00Z</dcterms:created>
  <dcterms:modified xsi:type="dcterms:W3CDTF">2020-01-24T18:40:00Z</dcterms:modified>
</cp:coreProperties>
</file>